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8693" w14:textId="2868FB0A" w:rsidR="005214EA" w:rsidRPr="00470C01" w:rsidRDefault="005214EA" w:rsidP="005214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8A3FE" wp14:editId="602CA4DF">
            <wp:simplePos x="0" y="0"/>
            <wp:positionH relativeFrom="column">
              <wp:posOffset>352425</wp:posOffset>
            </wp:positionH>
            <wp:positionV relativeFrom="paragraph">
              <wp:posOffset>-333375</wp:posOffset>
            </wp:positionV>
            <wp:extent cx="1504950" cy="1504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</w:t>
      </w:r>
      <w:r w:rsidRPr="00470C01">
        <w:rPr>
          <w:b/>
          <w:bCs/>
          <w:sz w:val="32"/>
          <w:szCs w:val="32"/>
        </w:rPr>
        <w:t>ŚWIETLICOWA INNOWACJA PEDAGOGICZNA</w:t>
      </w:r>
    </w:p>
    <w:p w14:paraId="1862BFBC" w14:textId="7196FB9F" w:rsidR="005214EA" w:rsidRPr="00470C01" w:rsidRDefault="005214EA" w:rsidP="005214EA">
      <w:pPr>
        <w:jc w:val="center"/>
        <w:rPr>
          <w:b/>
          <w:bCs/>
          <w:sz w:val="32"/>
          <w:szCs w:val="32"/>
        </w:rPr>
      </w:pPr>
      <w:r w:rsidRPr="00470C01">
        <w:rPr>
          <w:b/>
          <w:bCs/>
          <w:sz w:val="32"/>
          <w:szCs w:val="32"/>
        </w:rPr>
        <w:t xml:space="preserve">                     „Czytam z Emocją”</w:t>
      </w:r>
    </w:p>
    <w:p w14:paraId="5DA01669" w14:textId="6188B028" w:rsidR="005214EA" w:rsidRDefault="005214EA" w:rsidP="005214EA">
      <w:pPr>
        <w:jc w:val="center"/>
        <w:rPr>
          <w:sz w:val="32"/>
          <w:szCs w:val="32"/>
        </w:rPr>
      </w:pPr>
    </w:p>
    <w:p w14:paraId="53DAE298" w14:textId="0F33C8EC" w:rsidR="005214EA" w:rsidRPr="005214EA" w:rsidRDefault="005214EA" w:rsidP="005214EA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78C1D59" w14:textId="15881EB3" w:rsidR="005214EA" w:rsidRDefault="005214EA" w:rsidP="005214EA">
      <w:r>
        <w:t xml:space="preserve"> </w:t>
      </w:r>
      <w:r w:rsidR="00B82576">
        <w:t xml:space="preserve">           </w:t>
      </w:r>
      <w:r>
        <w:t>Innowacja ma na celu wprowadzić dzieci w świat literatury. Plan innowacji jest przeznaczony dla</w:t>
      </w:r>
    </w:p>
    <w:p w14:paraId="054EC577" w14:textId="7B316A27" w:rsidR="005214EA" w:rsidRDefault="005214EA" w:rsidP="005214EA">
      <w:r>
        <w:t>dzieci w wieku przedszkolnym i edukacji wczesnoszkolnej. Realizacja innowacji będzie odbywać się podczas zajęć</w:t>
      </w:r>
    </w:p>
    <w:p w14:paraId="3CA42823" w14:textId="3B1074C5" w:rsidR="005214EA" w:rsidRDefault="005214EA" w:rsidP="005214EA">
      <w:r>
        <w:t>świetlicowych według ustalonego harmonogramu. Podczas spotkań dzieci będą rozwijały różnorodne kompetencje,</w:t>
      </w:r>
    </w:p>
    <w:p w14:paraId="00A48F66" w14:textId="77777777" w:rsidR="005214EA" w:rsidRDefault="005214EA" w:rsidP="005214EA">
      <w:r>
        <w:t>począwszy od czytelniczych, językowych, poprzez przyrodnicze, matematyczne, a kończąc na</w:t>
      </w:r>
    </w:p>
    <w:p w14:paraId="441DF6E0" w14:textId="70D69A13" w:rsidR="005214EA" w:rsidRDefault="005214EA" w:rsidP="005214EA">
      <w:r>
        <w:t>kompetencjach emocjonalnych i społecznych</w:t>
      </w:r>
      <w:r w:rsidR="00B82576">
        <w:t>.</w:t>
      </w:r>
      <w:r>
        <w:t xml:space="preserve"> Zajęcia będą organizowane poprzez wykorzystanie</w:t>
      </w:r>
    </w:p>
    <w:p w14:paraId="4C94B968" w14:textId="77777777" w:rsidR="005214EA" w:rsidRDefault="005214EA" w:rsidP="005214EA">
      <w:r>
        <w:t>książek, bajek i baśni, pomocy multimedialnych, płytoteki zawierającej muzykę różnych stylów,</w:t>
      </w:r>
    </w:p>
    <w:p w14:paraId="00999B69" w14:textId="77777777" w:rsidR="005214EA" w:rsidRDefault="005214EA" w:rsidP="005214EA">
      <w:r>
        <w:t>pomocy dydaktycznych służących kodowaniu na dywanie, programowaniu, a nawet instrumentów</w:t>
      </w:r>
    </w:p>
    <w:p w14:paraId="1FEBA958" w14:textId="77777777" w:rsidR="005214EA" w:rsidRDefault="005214EA" w:rsidP="005214EA">
      <w:r>
        <w:t>muzycznych. Innowacja zakłada wzbogacenie kącika czytelniczego dzieci oraz zakłada</w:t>
      </w:r>
    </w:p>
    <w:p w14:paraId="3C2D6B74" w14:textId="33C2A76D" w:rsidR="0081797F" w:rsidRDefault="005214EA" w:rsidP="005214EA">
      <w:r>
        <w:t>wszechstronny wachlarz działań dzieci w świetlicy szkolnej.</w:t>
      </w:r>
    </w:p>
    <w:p w14:paraId="79CF1B37" w14:textId="4E6AB36B" w:rsidR="005214EA" w:rsidRDefault="005214EA" w:rsidP="005214EA">
      <w:r>
        <w:t>Cel główny:</w:t>
      </w:r>
    </w:p>
    <w:p w14:paraId="6E71FFD0" w14:textId="40547BFA" w:rsidR="005214EA" w:rsidRDefault="005214EA" w:rsidP="005214EA">
      <w:r>
        <w:t>- rozwój literackich wrażliwości dzieci</w:t>
      </w:r>
    </w:p>
    <w:p w14:paraId="10965C1B" w14:textId="0A881D38" w:rsidR="005214EA" w:rsidRDefault="005214EA" w:rsidP="005214EA">
      <w:r>
        <w:t>Cele ogólne:</w:t>
      </w:r>
    </w:p>
    <w:p w14:paraId="7F4CE254" w14:textId="3F1B59B0" w:rsidR="005214EA" w:rsidRDefault="005214EA" w:rsidP="005214EA">
      <w:r>
        <w:t>- kształtowanie umiejętności uważnego słuchania</w:t>
      </w:r>
      <w:r w:rsidR="00B82576">
        <w:t>,</w:t>
      </w:r>
      <w:r w:rsidR="00B82576" w:rsidRPr="00B82576">
        <w:t xml:space="preserve"> wzbogacanie słownictwa</w:t>
      </w:r>
    </w:p>
    <w:p w14:paraId="1317BE38" w14:textId="28DDDD4E" w:rsidR="005214EA" w:rsidRDefault="005214EA" w:rsidP="005214EA">
      <w:r>
        <w:t>- rozbudzenie potrzeby czytania, rozwijanie wyobraźni</w:t>
      </w:r>
      <w:r w:rsidR="00B82576">
        <w:t>,</w:t>
      </w:r>
    </w:p>
    <w:p w14:paraId="01F8155F" w14:textId="4565AA8E" w:rsidR="005214EA" w:rsidRDefault="005214EA" w:rsidP="005214EA">
      <w:r>
        <w:t>- zdobywanie wiedzy, rozwijanie kreatywności</w:t>
      </w:r>
      <w:r w:rsidR="00B82576">
        <w:t xml:space="preserve">, </w:t>
      </w:r>
      <w:r>
        <w:t>rozwijanie twórczości literackiej i plastycznej</w:t>
      </w:r>
      <w:r w:rsidR="00B82576">
        <w:t xml:space="preserve">, </w:t>
      </w:r>
    </w:p>
    <w:p w14:paraId="4F01AB24" w14:textId="25EB9401" w:rsidR="005214EA" w:rsidRDefault="005214EA" w:rsidP="005214EA">
      <w:r>
        <w:t>- ćwiczenie umiejętności pracy w zespole</w:t>
      </w:r>
      <w:r w:rsidR="00B82576">
        <w:t xml:space="preserve">, </w:t>
      </w:r>
      <w:r>
        <w:t>przekazywanie wartości i norm społecznych</w:t>
      </w:r>
    </w:p>
    <w:p w14:paraId="59D8A14A" w14:textId="392A0F8D" w:rsidR="005214EA" w:rsidRDefault="005214EA" w:rsidP="005214EA">
      <w:r>
        <w:t>- kształtowanie poczucia estetyki</w:t>
      </w:r>
      <w:r w:rsidR="00B82576">
        <w:t xml:space="preserve">, </w:t>
      </w:r>
      <w:r>
        <w:t>rozwijanie sprawności manualnej</w:t>
      </w:r>
    </w:p>
    <w:p w14:paraId="2B45BDB4" w14:textId="37433891" w:rsidR="005214EA" w:rsidRDefault="005214EA" w:rsidP="005214EA">
      <w:r>
        <w:t>- rozwijanie wrażliwości na potrzeby otaczającej nas przyrody</w:t>
      </w:r>
    </w:p>
    <w:p w14:paraId="2D8B7BB5" w14:textId="77777777" w:rsidR="005214EA" w:rsidRDefault="005214EA" w:rsidP="005214EA">
      <w:r>
        <w:t>Poprzez realizację innowacji podniesie się poziom kompetencji językowych i czytelniczych dzieci.</w:t>
      </w:r>
    </w:p>
    <w:p w14:paraId="5B159602" w14:textId="77777777" w:rsidR="005214EA" w:rsidRDefault="005214EA" w:rsidP="005214EA">
      <w:r>
        <w:t>Innowacja rozbudzi w dzieciach chęć sięgania po literaturę codziennie. Innowacja będzie</w:t>
      </w:r>
    </w:p>
    <w:p w14:paraId="6628C0F6" w14:textId="77777777" w:rsidR="005214EA" w:rsidRDefault="005214EA" w:rsidP="005214EA">
      <w:r>
        <w:t>wspierała rozwijanie dziecięcej wyobraźni oraz kreatywności, będzie służyć oswajaniu strachów</w:t>
      </w:r>
    </w:p>
    <w:p w14:paraId="447F8F55" w14:textId="77777777" w:rsidR="005214EA" w:rsidRDefault="005214EA" w:rsidP="005214EA">
      <w:r>
        <w:t>i lęków, a co za tym idzie wzmocni odwagę dzieci, pewność siebie i wiarę w swoje możliwości.</w:t>
      </w:r>
    </w:p>
    <w:p w14:paraId="6CAA9448" w14:textId="77777777" w:rsidR="005214EA" w:rsidRDefault="005214EA" w:rsidP="005214EA">
      <w:r>
        <w:t>Uwrażliwi dzieci na potrzebę niesienia pomocy innym oraz bycia tolerancyjnym i życzliwym</w:t>
      </w:r>
    </w:p>
    <w:p w14:paraId="67077747" w14:textId="77777777" w:rsidR="005214EA" w:rsidRDefault="005214EA" w:rsidP="005214EA">
      <w:r>
        <w:t>wobec ludzi. Wreszcie podniesie poziom kultury osobistej. Innowacja wpłynie na podniesienie</w:t>
      </w:r>
    </w:p>
    <w:p w14:paraId="07DC5EE1" w14:textId="4F80AB2C" w:rsidR="005214EA" w:rsidRDefault="005214EA" w:rsidP="005214EA">
      <w:r>
        <w:t>jakości pracy przedszkola oraz poszerzenie działań dydaktycznych i wychowawczych.</w:t>
      </w:r>
    </w:p>
    <w:p w14:paraId="16339087" w14:textId="571F61EF" w:rsidR="00B82576" w:rsidRDefault="00B82576" w:rsidP="00B82576">
      <w:r>
        <w:t>W każdym z modułów nauczyciel wraz z dziećmi będzie realizował następujące pozycje literackie:</w:t>
      </w:r>
    </w:p>
    <w:p w14:paraId="0CE7C4E6" w14:textId="6C212BAF" w:rsidR="00B82576" w:rsidRDefault="00B82576" w:rsidP="00B82576">
      <w:r>
        <w:t>„Kopciuszek” – Kreatywność (wrzesień – październik 2021), „Piotruś Pan” – Wyobraźnia (listopad – grudzień 2021)</w:t>
      </w:r>
    </w:p>
    <w:p w14:paraId="779E0C4A" w14:textId="7D5C10A5" w:rsidR="00B82576" w:rsidRDefault="00B82576" w:rsidP="00B82576">
      <w:r>
        <w:t>„Pinokio” – Moc słów (styczeń – luty 2022), „Brzydkie kaczątko” – Empatia (marzec – kwiecień 2022)</w:t>
      </w:r>
    </w:p>
    <w:p w14:paraId="59A678F7" w14:textId="1DA3618D" w:rsidR="005214EA" w:rsidRDefault="00B82576" w:rsidP="005214EA">
      <w:r>
        <w:t>„Smok Wawelski” – Odwaga ( maj – czerwiec 2022)</w:t>
      </w:r>
    </w:p>
    <w:sectPr w:rsidR="005214EA" w:rsidSect="00521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EA"/>
    <w:rsid w:val="00470C01"/>
    <w:rsid w:val="005214EA"/>
    <w:rsid w:val="0081797F"/>
    <w:rsid w:val="00B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902"/>
  <w15:chartTrackingRefBased/>
  <w15:docId w15:val="{1E72DB67-BCEC-41AD-BEB3-5E22FD6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Pietrucha</dc:creator>
  <cp:keywords/>
  <dc:description/>
  <cp:lastModifiedBy>Mariola Pietrucha</cp:lastModifiedBy>
  <cp:revision>3</cp:revision>
  <dcterms:created xsi:type="dcterms:W3CDTF">2021-11-14T15:46:00Z</dcterms:created>
  <dcterms:modified xsi:type="dcterms:W3CDTF">2021-11-14T16:07:00Z</dcterms:modified>
</cp:coreProperties>
</file>